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87" w:rsidRPr="00945887" w:rsidRDefault="00945887" w:rsidP="00945887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Zbiorcza informacja</w:t>
      </w:r>
      <w:r w:rsidR="003E5F20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 xml:space="preserve"> o </w:t>
      </w:r>
      <w:r w:rsidR="00B42DDF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petycjach rozpatrzonych w 2016</w:t>
      </w: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r.</w:t>
      </w:r>
    </w:p>
    <w:p w:rsidR="00E36873" w:rsidRDefault="00945887" w:rsidP="0094588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45887">
        <w:rPr>
          <w:rFonts w:eastAsia="Times New Roman" w:cs="Times New Roman"/>
          <w:szCs w:val="24"/>
          <w:lang w:eastAsia="pl-PL"/>
        </w:rPr>
        <w:t>Zgodnie z wymogiem określonym w art. 14 ustawy z dnia 1</w:t>
      </w:r>
      <w:r w:rsidR="00AB058E">
        <w:rPr>
          <w:rFonts w:eastAsia="Times New Roman" w:cs="Times New Roman"/>
          <w:szCs w:val="24"/>
          <w:lang w:eastAsia="pl-PL"/>
        </w:rPr>
        <w:t>1 lipca 2014r. o petycjach (</w:t>
      </w:r>
      <w:r w:rsidRPr="00945887">
        <w:rPr>
          <w:rFonts w:eastAsia="Times New Roman" w:cs="Times New Roman"/>
          <w:szCs w:val="24"/>
          <w:lang w:eastAsia="pl-PL"/>
        </w:rPr>
        <w:t>Dz. U. z 201</w:t>
      </w:r>
      <w:r w:rsidR="001A71B0">
        <w:rPr>
          <w:rFonts w:eastAsia="Times New Roman" w:cs="Times New Roman"/>
          <w:szCs w:val="24"/>
          <w:lang w:eastAsia="pl-PL"/>
        </w:rPr>
        <w:t>4</w:t>
      </w:r>
      <w:r w:rsidRPr="00945887">
        <w:rPr>
          <w:rFonts w:eastAsia="Times New Roman" w:cs="Times New Roman"/>
          <w:szCs w:val="24"/>
          <w:lang w:eastAsia="pl-PL"/>
        </w:rPr>
        <w:t xml:space="preserve">r., poz. </w:t>
      </w:r>
      <w:r w:rsidR="001A71B0">
        <w:rPr>
          <w:rFonts w:eastAsia="Times New Roman" w:cs="Times New Roman"/>
          <w:szCs w:val="24"/>
          <w:lang w:eastAsia="pl-PL"/>
        </w:rPr>
        <w:t>1195</w:t>
      </w:r>
      <w:r w:rsidRPr="00945887">
        <w:rPr>
          <w:rFonts w:eastAsia="Times New Roman" w:cs="Times New Roman"/>
          <w:szCs w:val="24"/>
          <w:lang w:eastAsia="pl-PL"/>
        </w:rPr>
        <w:t xml:space="preserve">) – podaje się, iż </w:t>
      </w:r>
      <w:r w:rsidR="00DE0BF0">
        <w:rPr>
          <w:rFonts w:eastAsia="Times New Roman" w:cs="Times New Roman"/>
          <w:szCs w:val="24"/>
          <w:lang w:eastAsia="pl-PL"/>
        </w:rPr>
        <w:t>w 201</w:t>
      </w:r>
      <w:r w:rsidR="001A71B0">
        <w:rPr>
          <w:rFonts w:eastAsia="Times New Roman" w:cs="Times New Roman"/>
          <w:szCs w:val="24"/>
          <w:lang w:eastAsia="pl-PL"/>
        </w:rPr>
        <w:t>6</w:t>
      </w:r>
      <w:r w:rsidRPr="00945887">
        <w:rPr>
          <w:rFonts w:eastAsia="Times New Roman" w:cs="Times New Roman"/>
          <w:szCs w:val="24"/>
          <w:lang w:eastAsia="pl-PL"/>
        </w:rPr>
        <w:t xml:space="preserve">r. </w:t>
      </w:r>
      <w:r w:rsidRPr="00AB058E">
        <w:rPr>
          <w:rFonts w:eastAsia="Times New Roman" w:cs="Times New Roman"/>
          <w:szCs w:val="24"/>
          <w:lang w:eastAsia="pl-PL"/>
        </w:rPr>
        <w:t>Burmistrz Miasta Szczecinek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945887">
        <w:rPr>
          <w:rFonts w:eastAsia="Times New Roman" w:cs="Times New Roman"/>
          <w:szCs w:val="24"/>
          <w:lang w:eastAsia="pl-PL"/>
        </w:rPr>
        <w:t xml:space="preserve">rozpatrzył </w:t>
      </w:r>
      <w:r w:rsidR="00E36873">
        <w:rPr>
          <w:rFonts w:eastAsia="Times New Roman" w:cs="Times New Roman"/>
          <w:szCs w:val="24"/>
          <w:lang w:eastAsia="pl-PL"/>
        </w:rPr>
        <w:br/>
        <w:t>3</w:t>
      </w:r>
      <w:r w:rsidR="003E5F20">
        <w:rPr>
          <w:rFonts w:eastAsia="Times New Roman" w:cs="Times New Roman"/>
          <w:b/>
          <w:szCs w:val="24"/>
          <w:lang w:eastAsia="pl-PL"/>
        </w:rPr>
        <w:t xml:space="preserve"> </w:t>
      </w:r>
      <w:r w:rsidR="002F7EE3">
        <w:rPr>
          <w:rFonts w:eastAsia="Times New Roman" w:cs="Times New Roman"/>
          <w:szCs w:val="24"/>
          <w:lang w:eastAsia="pl-PL"/>
        </w:rPr>
        <w:t>petycje</w:t>
      </w:r>
      <w:r w:rsidRPr="00945887">
        <w:rPr>
          <w:rFonts w:eastAsia="Times New Roman" w:cs="Times New Roman"/>
          <w:szCs w:val="24"/>
          <w:lang w:eastAsia="pl-PL"/>
        </w:rPr>
        <w:t>.</w:t>
      </w:r>
      <w:bookmarkStart w:id="0" w:name="_GoBack"/>
      <w:bookmarkEnd w:id="0"/>
    </w:p>
    <w:p w:rsidR="00945887" w:rsidRDefault="00945887" w:rsidP="0094588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45887">
        <w:rPr>
          <w:rFonts w:eastAsia="Times New Roman" w:cs="Times New Roman"/>
          <w:szCs w:val="24"/>
          <w:lang w:eastAsia="pl-PL"/>
        </w:rPr>
        <w:t>Przedmiot petycji oraz sposób ich załatwieni</w:t>
      </w:r>
      <w:r>
        <w:rPr>
          <w:rFonts w:eastAsia="Times New Roman" w:cs="Times New Roman"/>
          <w:szCs w:val="24"/>
          <w:lang w:eastAsia="pl-PL"/>
        </w:rPr>
        <w:t>a obrazuje poniższe zestawienie: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0"/>
        <w:gridCol w:w="4823"/>
        <w:gridCol w:w="3969"/>
      </w:tblGrid>
      <w:tr w:rsidR="0048768C" w:rsidTr="001123A9">
        <w:tc>
          <w:tcPr>
            <w:tcW w:w="530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Lp.</w:t>
            </w:r>
          </w:p>
        </w:tc>
        <w:tc>
          <w:tcPr>
            <w:tcW w:w="4823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Przedmiot petycji</w:t>
            </w:r>
          </w:p>
        </w:tc>
        <w:tc>
          <w:tcPr>
            <w:tcW w:w="3969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Sposób załatwienia petycji</w:t>
            </w:r>
          </w:p>
        </w:tc>
      </w:tr>
      <w:tr w:rsidR="0048768C" w:rsidTr="001123A9">
        <w:tc>
          <w:tcPr>
            <w:tcW w:w="530" w:type="dxa"/>
          </w:tcPr>
          <w:p w:rsidR="0048768C" w:rsidRDefault="0048768C" w:rsidP="001B2B89">
            <w:pPr>
              <w:jc w:val="center"/>
            </w:pPr>
            <w:r>
              <w:t>1.</w:t>
            </w:r>
          </w:p>
        </w:tc>
        <w:tc>
          <w:tcPr>
            <w:tcW w:w="4823" w:type="dxa"/>
          </w:tcPr>
          <w:p w:rsidR="008726A7" w:rsidRPr="008726A7" w:rsidRDefault="008726A7" w:rsidP="008726A7">
            <w:pPr>
              <w:pStyle w:val="NormalnyWeb"/>
              <w:rPr>
                <w:sz w:val="20"/>
                <w:szCs w:val="20"/>
              </w:rPr>
            </w:pPr>
            <w:r w:rsidRPr="008726A7">
              <w:rPr>
                <w:sz w:val="20"/>
                <w:szCs w:val="20"/>
              </w:rPr>
              <w:t>Petycja dotyczy zwiększenia środków na szkolenia pracowników Urzędu Miasta Szczecinek</w:t>
            </w:r>
          </w:p>
          <w:p w:rsidR="0048768C" w:rsidRPr="008726A7" w:rsidRDefault="008726A7" w:rsidP="008726A7">
            <w:pPr>
              <w:pStyle w:val="NormalnyWeb"/>
              <w:rPr>
                <w:sz w:val="20"/>
                <w:szCs w:val="20"/>
              </w:rPr>
            </w:pPr>
            <w:r w:rsidRPr="008726A7">
              <w:rPr>
                <w:sz w:val="20"/>
                <w:szCs w:val="20"/>
              </w:rPr>
              <w:t>Data złożenia: 11 stycznia 2016 r.</w:t>
            </w:r>
          </w:p>
        </w:tc>
        <w:tc>
          <w:tcPr>
            <w:tcW w:w="3969" w:type="dxa"/>
          </w:tcPr>
          <w:p w:rsidR="0048768C" w:rsidRPr="006B00CD" w:rsidRDefault="008726A7" w:rsidP="006B00C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Poinformowano, że </w:t>
            </w:r>
            <w:r w:rsidR="006B00CD" w:rsidRPr="006B00CD">
              <w:rPr>
                <w:rFonts w:eastAsia="Times New Roman" w:cs="Times New Roman"/>
                <w:sz w:val="20"/>
                <w:szCs w:val="20"/>
                <w:lang w:eastAsia="pl-PL"/>
              </w:rPr>
              <w:t>zaplanowane środki są wystarczające do zaspokojenia potrzeb podnoszenia kwalifikacji zawodowych pracowników.</w:t>
            </w:r>
            <w:r w:rsidR="006B00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6A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Petycja nie zasługuje na uwzględnienie. </w:t>
            </w:r>
          </w:p>
        </w:tc>
      </w:tr>
      <w:tr w:rsidR="0048768C" w:rsidTr="001123A9">
        <w:tc>
          <w:tcPr>
            <w:tcW w:w="530" w:type="dxa"/>
          </w:tcPr>
          <w:p w:rsidR="0048768C" w:rsidRDefault="0048768C" w:rsidP="001B2B89">
            <w:pPr>
              <w:jc w:val="center"/>
            </w:pPr>
            <w:r>
              <w:t>2.</w:t>
            </w:r>
          </w:p>
          <w:p w:rsidR="0048768C" w:rsidRDefault="0048768C" w:rsidP="001B2B89">
            <w:pPr>
              <w:jc w:val="center"/>
            </w:pPr>
          </w:p>
        </w:tc>
        <w:tc>
          <w:tcPr>
            <w:tcW w:w="4823" w:type="dxa"/>
          </w:tcPr>
          <w:p w:rsidR="006C1033" w:rsidRPr="006C1033" w:rsidRDefault="006C1033" w:rsidP="006C1033">
            <w:pPr>
              <w:pStyle w:val="NormalnyWeb"/>
              <w:rPr>
                <w:sz w:val="20"/>
                <w:szCs w:val="20"/>
              </w:rPr>
            </w:pPr>
            <w:r w:rsidRPr="006C1033">
              <w:rPr>
                <w:sz w:val="20"/>
                <w:szCs w:val="20"/>
              </w:rPr>
              <w:t>Petycja dotyczy przeprowadzenia zabiegów pielęgnacyjnych na wierzbie.</w:t>
            </w:r>
          </w:p>
          <w:p w:rsidR="0048768C" w:rsidRPr="006C1033" w:rsidRDefault="006C1033" w:rsidP="006C1033">
            <w:pPr>
              <w:pStyle w:val="NormalnyWeb"/>
              <w:rPr>
                <w:sz w:val="20"/>
                <w:szCs w:val="20"/>
              </w:rPr>
            </w:pPr>
            <w:r w:rsidRPr="006C1033">
              <w:rPr>
                <w:sz w:val="20"/>
                <w:szCs w:val="20"/>
              </w:rPr>
              <w:t>Data złożenia: 27 września 2016 r.</w:t>
            </w:r>
          </w:p>
        </w:tc>
        <w:tc>
          <w:tcPr>
            <w:tcW w:w="3969" w:type="dxa"/>
          </w:tcPr>
          <w:p w:rsidR="004D64E0" w:rsidRPr="004D64E0" w:rsidRDefault="004D64E0" w:rsidP="004D64E0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64E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Petycja została rozpatrzona pozytywnie,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4D64E0">
              <w:rPr>
                <w:rFonts w:eastAsia="Times New Roman" w:cs="Times New Roman"/>
                <w:sz w:val="20"/>
                <w:szCs w:val="20"/>
                <w:lang w:eastAsia="pl-PL"/>
              </w:rPr>
              <w:t>a jedynie termin jej realizacji nie został do końca ustalony.</w:t>
            </w:r>
          </w:p>
          <w:p w:rsidR="0048768C" w:rsidRDefault="0048768C" w:rsidP="001B2B89">
            <w:pPr>
              <w:jc w:val="center"/>
            </w:pPr>
          </w:p>
        </w:tc>
      </w:tr>
      <w:tr w:rsidR="0048768C" w:rsidTr="001123A9">
        <w:tc>
          <w:tcPr>
            <w:tcW w:w="530" w:type="dxa"/>
          </w:tcPr>
          <w:p w:rsidR="0048768C" w:rsidRDefault="004D64E0" w:rsidP="001B2B89">
            <w:pPr>
              <w:jc w:val="center"/>
            </w:pPr>
            <w:r>
              <w:t>3.</w:t>
            </w:r>
          </w:p>
        </w:tc>
        <w:tc>
          <w:tcPr>
            <w:tcW w:w="4823" w:type="dxa"/>
          </w:tcPr>
          <w:p w:rsidR="00E36873" w:rsidRDefault="004D64E0" w:rsidP="00E36873">
            <w:pPr>
              <w:pStyle w:val="NormalnyWeb"/>
              <w:rPr>
                <w:sz w:val="20"/>
                <w:szCs w:val="20"/>
              </w:rPr>
            </w:pPr>
            <w:r w:rsidRPr="004D64E0">
              <w:rPr>
                <w:sz w:val="20"/>
                <w:szCs w:val="20"/>
              </w:rPr>
              <w:t xml:space="preserve">Petycja dotyczy utworzenia w oficjalnym serwisie internetowym Gminy zakładki "czystsze powietrze", </w:t>
            </w:r>
            <w:r w:rsidR="00965039">
              <w:rPr>
                <w:sz w:val="20"/>
                <w:szCs w:val="20"/>
              </w:rPr>
              <w:br/>
            </w:r>
            <w:r w:rsidRPr="004D64E0">
              <w:rPr>
                <w:sz w:val="20"/>
                <w:szCs w:val="20"/>
              </w:rPr>
              <w:t xml:space="preserve">w której znalazłyby się informacje edukacyjne dla mieszkańców na temat prawidłowych </w:t>
            </w:r>
            <w:proofErr w:type="spellStart"/>
            <w:r w:rsidRPr="004D64E0">
              <w:rPr>
                <w:sz w:val="20"/>
                <w:szCs w:val="20"/>
              </w:rPr>
              <w:t>zachowań</w:t>
            </w:r>
            <w:proofErr w:type="spellEnd"/>
            <w:r w:rsidRPr="004D64E0">
              <w:rPr>
                <w:sz w:val="20"/>
                <w:szCs w:val="20"/>
              </w:rPr>
              <w:t xml:space="preserve"> sprzyjających poprawie jakości powietrza</w:t>
            </w:r>
          </w:p>
          <w:p w:rsidR="0048768C" w:rsidRDefault="004D64E0" w:rsidP="00E36873">
            <w:pPr>
              <w:pStyle w:val="NormalnyWeb"/>
            </w:pPr>
            <w:r w:rsidRPr="004D64E0">
              <w:rPr>
                <w:sz w:val="20"/>
                <w:szCs w:val="20"/>
              </w:rPr>
              <w:t>Data złożenia: 21.10.2016 r.</w:t>
            </w:r>
          </w:p>
        </w:tc>
        <w:tc>
          <w:tcPr>
            <w:tcW w:w="3969" w:type="dxa"/>
          </w:tcPr>
          <w:p w:rsidR="00E36873" w:rsidRPr="00E36873" w:rsidRDefault="00E36873" w:rsidP="00E3687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368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Przekazano informuje, że Miasto Szczecinek przeprowadza cykliczne akcje informacyjne na temat prawidłowego postępowania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E368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 odpadami. Petycja w tej sytuacji nie została uwzględniona. </w:t>
            </w:r>
          </w:p>
          <w:p w:rsidR="00E36873" w:rsidRPr="00E36873" w:rsidRDefault="00E36873" w:rsidP="00E3687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48768C" w:rsidRDefault="0048768C" w:rsidP="001123A9"/>
        </w:tc>
      </w:tr>
    </w:tbl>
    <w:p w:rsidR="007D1FE4" w:rsidRDefault="007D1FE4"/>
    <w:sectPr w:rsidR="007D1FE4" w:rsidSect="002D071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87"/>
    <w:rsid w:val="00032AD6"/>
    <w:rsid w:val="000455F5"/>
    <w:rsid w:val="001123A9"/>
    <w:rsid w:val="001259AA"/>
    <w:rsid w:val="001A71B0"/>
    <w:rsid w:val="001B2B89"/>
    <w:rsid w:val="001F7304"/>
    <w:rsid w:val="00267653"/>
    <w:rsid w:val="002B6EDE"/>
    <w:rsid w:val="002D0718"/>
    <w:rsid w:val="002F7EE3"/>
    <w:rsid w:val="00310B85"/>
    <w:rsid w:val="003E5F20"/>
    <w:rsid w:val="0048768C"/>
    <w:rsid w:val="004A54D1"/>
    <w:rsid w:val="004D64E0"/>
    <w:rsid w:val="004F037B"/>
    <w:rsid w:val="00520E42"/>
    <w:rsid w:val="006B00CD"/>
    <w:rsid w:val="006C1033"/>
    <w:rsid w:val="007B3AE5"/>
    <w:rsid w:val="007D1FE4"/>
    <w:rsid w:val="008726A7"/>
    <w:rsid w:val="00945887"/>
    <w:rsid w:val="00965039"/>
    <w:rsid w:val="00A93852"/>
    <w:rsid w:val="00AB058E"/>
    <w:rsid w:val="00B42DDF"/>
    <w:rsid w:val="00B4316E"/>
    <w:rsid w:val="00B87133"/>
    <w:rsid w:val="00CE4C47"/>
    <w:rsid w:val="00DC51FA"/>
    <w:rsid w:val="00DE0BF0"/>
    <w:rsid w:val="00DE72F9"/>
    <w:rsid w:val="00E36873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726A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726A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Lisowski</dc:creator>
  <cp:lastModifiedBy>Tadeusz Lisowski</cp:lastModifiedBy>
  <cp:revision>7</cp:revision>
  <dcterms:created xsi:type="dcterms:W3CDTF">2023-04-27T07:49:00Z</dcterms:created>
  <dcterms:modified xsi:type="dcterms:W3CDTF">2023-04-27T09:02:00Z</dcterms:modified>
</cp:coreProperties>
</file>